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33AF" w:rsidTr="001433AF">
        <w:tc>
          <w:tcPr>
            <w:tcW w:w="4785" w:type="dxa"/>
          </w:tcPr>
          <w:p w:rsidR="001433AF" w:rsidRPr="001433AF" w:rsidRDefault="001433AF" w:rsidP="00E15B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33AF">
              <w:rPr>
                <w:sz w:val="28"/>
                <w:szCs w:val="28"/>
              </w:rPr>
              <w:t xml:space="preserve">Рассмотрено на педсовете, </w:t>
            </w:r>
            <w:r>
              <w:rPr>
                <w:sz w:val="28"/>
                <w:szCs w:val="28"/>
              </w:rPr>
              <w:t xml:space="preserve">             </w:t>
            </w:r>
            <w:r w:rsidRPr="001433AF">
              <w:rPr>
                <w:sz w:val="28"/>
                <w:szCs w:val="28"/>
              </w:rPr>
              <w:t>протокол №1 от 29. 08.2014года</w:t>
            </w:r>
          </w:p>
        </w:tc>
        <w:tc>
          <w:tcPr>
            <w:tcW w:w="4786" w:type="dxa"/>
          </w:tcPr>
          <w:p w:rsidR="001433AF" w:rsidRDefault="001433AF" w:rsidP="00E15B0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Утверждаю</w:t>
            </w:r>
          </w:p>
          <w:p w:rsidR="001433AF" w:rsidRDefault="001433AF" w:rsidP="00E15B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33AF">
              <w:rPr>
                <w:sz w:val="28"/>
                <w:szCs w:val="28"/>
              </w:rPr>
              <w:t>Заведующий МДОУ ЦР</w:t>
            </w:r>
            <w:proofErr w:type="gramStart"/>
            <w:r w:rsidRPr="001433AF"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                </w:t>
            </w:r>
            <w:r w:rsidRPr="001433AF">
              <w:rPr>
                <w:sz w:val="28"/>
                <w:szCs w:val="28"/>
              </w:rPr>
              <w:t>детский сад «Сказка»</w:t>
            </w:r>
          </w:p>
          <w:p w:rsidR="001433AF" w:rsidRDefault="001433AF" w:rsidP="00E15B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_____________/Киселева З.И./</w:t>
            </w:r>
          </w:p>
          <w:p w:rsidR="001433AF" w:rsidRPr="001433AF" w:rsidRDefault="001433AF" w:rsidP="00143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59 от 29.09.2014 года</w:t>
            </w:r>
          </w:p>
        </w:tc>
      </w:tr>
    </w:tbl>
    <w:p w:rsidR="001433AF" w:rsidRDefault="001433AF" w:rsidP="00E15B0C">
      <w:pPr>
        <w:spacing w:line="276" w:lineRule="auto"/>
        <w:ind w:firstLine="357"/>
        <w:jc w:val="center"/>
        <w:rPr>
          <w:b/>
          <w:sz w:val="28"/>
          <w:szCs w:val="28"/>
        </w:rPr>
      </w:pPr>
    </w:p>
    <w:p w:rsidR="00E15B0C" w:rsidRPr="006F7052" w:rsidRDefault="00E15B0C" w:rsidP="00E15B0C">
      <w:pPr>
        <w:spacing w:line="276" w:lineRule="auto"/>
        <w:ind w:firstLine="357"/>
        <w:jc w:val="center"/>
        <w:rPr>
          <w:b/>
          <w:sz w:val="28"/>
          <w:szCs w:val="28"/>
        </w:rPr>
      </w:pPr>
      <w:r w:rsidRPr="006F7052">
        <w:rPr>
          <w:b/>
          <w:sz w:val="28"/>
          <w:szCs w:val="28"/>
        </w:rPr>
        <w:t>Положение</w:t>
      </w:r>
    </w:p>
    <w:p w:rsidR="00E15B0C" w:rsidRPr="006F7052" w:rsidRDefault="00E15B0C" w:rsidP="00E15B0C">
      <w:pPr>
        <w:spacing w:line="276" w:lineRule="auto"/>
        <w:ind w:firstLine="357"/>
        <w:jc w:val="center"/>
        <w:rPr>
          <w:b/>
          <w:sz w:val="28"/>
          <w:szCs w:val="28"/>
        </w:rPr>
      </w:pPr>
      <w:r w:rsidRPr="006F7052">
        <w:rPr>
          <w:b/>
          <w:sz w:val="28"/>
          <w:szCs w:val="28"/>
        </w:rPr>
        <w:t xml:space="preserve"> об инновационной деятельности в </w:t>
      </w:r>
      <w:r w:rsidR="006F7052" w:rsidRPr="006F7052">
        <w:rPr>
          <w:b/>
          <w:sz w:val="28"/>
          <w:szCs w:val="28"/>
        </w:rPr>
        <w:t xml:space="preserve"> МДОУ ЦР</w:t>
      </w:r>
      <w:proofErr w:type="gramStart"/>
      <w:r w:rsidR="006F7052" w:rsidRPr="006F7052">
        <w:rPr>
          <w:b/>
          <w:sz w:val="28"/>
          <w:szCs w:val="28"/>
        </w:rPr>
        <w:t>Р-</w:t>
      </w:r>
      <w:proofErr w:type="gramEnd"/>
      <w:r w:rsidR="006F7052" w:rsidRPr="006F7052">
        <w:rPr>
          <w:b/>
          <w:sz w:val="28"/>
          <w:szCs w:val="28"/>
        </w:rPr>
        <w:t xml:space="preserve"> детский сад   «Сказка»  п. Ивня</w:t>
      </w:r>
    </w:p>
    <w:p w:rsidR="00E15B0C" w:rsidRPr="00F06323" w:rsidRDefault="00E15B0C" w:rsidP="00E15B0C">
      <w:pPr>
        <w:spacing w:line="276" w:lineRule="auto"/>
        <w:ind w:firstLine="357"/>
        <w:jc w:val="center"/>
        <w:rPr>
          <w:b/>
        </w:rPr>
      </w:pPr>
    </w:p>
    <w:p w:rsidR="00E15B0C" w:rsidRPr="006B2966" w:rsidRDefault="00E15B0C" w:rsidP="00E15B0C">
      <w:pPr>
        <w:spacing w:line="276" w:lineRule="auto"/>
        <w:jc w:val="center"/>
        <w:rPr>
          <w:b/>
        </w:rPr>
      </w:pPr>
      <w:r w:rsidRPr="006B2966">
        <w:rPr>
          <w:b/>
        </w:rPr>
        <w:t>I. Общие положения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 1.1. Настоящее Положение разработано на основе действующих федеральных и региональных нормативных правовых актов, регулирующих организацию и осуществление инновационной деятельности в сфере образования: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   Закона РФ «Об образовании в Российской Федерации» от 29 декабря 2012 года N 273 (с изменениями),  статья 20, часть  3,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   приказа Министерства образования и науки РФ от 23.07.2013 г. № 611 «Об утверждении порядка формирования и функционирования инновационной структуры в системе образования»,</w:t>
      </w:r>
    </w:p>
    <w:p w:rsidR="00E15B0C" w:rsidRDefault="00E15B0C" w:rsidP="00E15B0C">
      <w:pPr>
        <w:spacing w:line="276" w:lineRule="auto"/>
        <w:jc w:val="both"/>
      </w:pPr>
      <w:r w:rsidRPr="006B2966">
        <w:tab/>
        <w:t>постановления  правительства Белгородской  области от 12.05.2014 г. № 184-пп «Об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расположенных на территории  Белгородской области, региональн</w:t>
      </w:r>
      <w:r w:rsidR="00F82572">
        <w:t>ыми инновационными площадками»,</w:t>
      </w:r>
    </w:p>
    <w:p w:rsidR="006F7052" w:rsidRPr="006F7052" w:rsidRDefault="006F7052" w:rsidP="00181547">
      <w:pPr>
        <w:spacing w:line="276" w:lineRule="auto"/>
        <w:ind w:firstLine="708"/>
        <w:jc w:val="both"/>
      </w:pPr>
      <w:r>
        <w:t xml:space="preserve">муниципального «Положения об инновационной деятельности в системе образования </w:t>
      </w:r>
      <w:proofErr w:type="spellStart"/>
      <w:r>
        <w:t>Ивнянского</w:t>
      </w:r>
      <w:proofErr w:type="spellEnd"/>
      <w:r>
        <w:t xml:space="preserve"> района», утвержденного приказом управления образования</w:t>
      </w:r>
      <w:r w:rsidRPr="006F7052">
        <w:rPr>
          <w:sz w:val="28"/>
          <w:szCs w:val="28"/>
        </w:rPr>
        <w:t xml:space="preserve"> </w:t>
      </w:r>
      <w:r w:rsidRPr="006F7052">
        <w:t>от 12 января 2015 года №07</w:t>
      </w:r>
      <w:r w:rsidRPr="006F7052">
        <w:rPr>
          <w:sz w:val="28"/>
          <w:szCs w:val="28"/>
        </w:rPr>
        <w:t xml:space="preserve"> </w:t>
      </w:r>
    </w:p>
    <w:p w:rsidR="00F82572" w:rsidRPr="006B2966" w:rsidRDefault="00F82572" w:rsidP="00E15B0C">
      <w:pPr>
        <w:spacing w:line="276" w:lineRule="auto"/>
        <w:jc w:val="both"/>
      </w:pPr>
    </w:p>
    <w:p w:rsidR="00E15B0C" w:rsidRPr="00181547" w:rsidRDefault="000332E4" w:rsidP="00E15B0C">
      <w:pPr>
        <w:spacing w:line="276" w:lineRule="auto"/>
        <w:jc w:val="both"/>
      </w:pPr>
      <w:r>
        <w:tab/>
        <w:t xml:space="preserve">   1.2.</w:t>
      </w:r>
      <w:r w:rsidR="00E15B0C" w:rsidRPr="006B2966">
        <w:t xml:space="preserve">Настоящее Положение регламентирует вопросы организации и осуществления инновационной деятельности </w:t>
      </w:r>
      <w:r w:rsidR="00E15B0C" w:rsidRPr="006F7052">
        <w:t xml:space="preserve">в </w:t>
      </w:r>
      <w:r w:rsidR="006F7052" w:rsidRPr="006F7052">
        <w:t xml:space="preserve"> </w:t>
      </w:r>
      <w:r w:rsidR="006F7052" w:rsidRPr="006F7052">
        <w:rPr>
          <w:b/>
        </w:rPr>
        <w:t xml:space="preserve">  </w:t>
      </w:r>
      <w:r w:rsidR="006F7052" w:rsidRPr="00181547">
        <w:t>МДОУ ЦР</w:t>
      </w:r>
      <w:proofErr w:type="gramStart"/>
      <w:r w:rsidR="006F7052" w:rsidRPr="00181547">
        <w:t>Р-</w:t>
      </w:r>
      <w:proofErr w:type="gramEnd"/>
      <w:r w:rsidR="006F7052" w:rsidRPr="00181547">
        <w:t xml:space="preserve"> детский сад   «Сказка»  п. Ивня</w:t>
      </w:r>
      <w:r w:rsidR="00E15B0C" w:rsidRPr="00181547">
        <w:t xml:space="preserve">.  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   1.3. Инновационная деятельность ведется в целях обеспечения модернизации и развития с учетом приоритетных направлений государственной политики в сфере образования</w:t>
      </w:r>
      <w:r w:rsidR="00181547">
        <w:t>, интересов и возможностей дошкольной образовательной организации</w:t>
      </w:r>
      <w:r w:rsidRPr="006B2966">
        <w:t>.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  1 .4. Основные понятия, используемые в настоящем Положении: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   инновация в образовании - нововведение, влияющее на образование как </w:t>
      </w:r>
      <w:proofErr w:type="spellStart"/>
      <w:r w:rsidRPr="006B2966">
        <w:t>социо</w:t>
      </w:r>
      <w:r>
        <w:t>-</w:t>
      </w:r>
      <w:r w:rsidRPr="006B2966">
        <w:t>культурную</w:t>
      </w:r>
      <w:proofErr w:type="spellEnd"/>
      <w:r w:rsidRPr="006B2966">
        <w:t xml:space="preserve"> ценность, область деятельности, процесс и результат;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   инновационная деятельность в образовании - действия, направленные на разработку и (или) осуществление инновационных изменений в образовании;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   инновационные изменения в образовании - изменение образовательной системы, обеспечивающее качество образования в соответствии с современными социальными запросами и потребностями;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   инновационный образовательный проект (программа), программа инновационной деятельности - оформленная в соответствии с установленными правилами система </w:t>
      </w:r>
      <w:r w:rsidRPr="006B2966">
        <w:lastRenderedPageBreak/>
        <w:t>действий субъекта образования, направленных на разработку и (или) осуществление инновационных изменений в образовании;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   продукт инновационной образовательной деятельности - представленный в соответствии с требованиями результат инновационной деятельности субъекта образования;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   1.5.Инновационная деятельность педагогов</w:t>
      </w:r>
      <w:r w:rsidR="006F7052">
        <w:t xml:space="preserve"> </w:t>
      </w:r>
      <w:r w:rsidR="006F7052" w:rsidRPr="00181547">
        <w:t>МДОУ ЦР</w:t>
      </w:r>
      <w:proofErr w:type="gramStart"/>
      <w:r w:rsidR="006F7052" w:rsidRPr="00181547">
        <w:t>Р-</w:t>
      </w:r>
      <w:proofErr w:type="gramEnd"/>
      <w:r w:rsidR="006F7052" w:rsidRPr="00181547">
        <w:t xml:space="preserve"> детский сад   «Сказка»  п. Ивня. </w:t>
      </w:r>
      <w:r w:rsidRPr="006B2966">
        <w:t xml:space="preserve"> </w:t>
      </w:r>
      <w:r w:rsidR="006F7052">
        <w:t xml:space="preserve"> </w:t>
      </w:r>
      <w:r w:rsidRPr="006B2966">
        <w:t xml:space="preserve"> осуществляется в направлении совершенствования практики ее организации,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обеспечения.</w:t>
      </w:r>
    </w:p>
    <w:p w:rsidR="00E15B0C" w:rsidRPr="00181547" w:rsidRDefault="00E15B0C" w:rsidP="00E15B0C">
      <w:pPr>
        <w:spacing w:line="276" w:lineRule="auto"/>
        <w:jc w:val="both"/>
      </w:pPr>
      <w:r w:rsidRPr="006B2966">
        <w:t xml:space="preserve">          1.6. Инновационная деятельность осуществляется в форме реализации инновационных образовательных проектов (программ), программ инновационной деятельности (раздел IV настоящего Положения), которые имеют существенное значение </w:t>
      </w:r>
      <w:r w:rsidRPr="00181547">
        <w:t>для развития образования.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    При реализации инновационного образовательного проекта (программы), программы инновационной деятельности должно быть обеспечено соблюдение прав и законных интересов участников образовательного процесса, предоставление</w:t>
      </w:r>
      <w:r w:rsidR="006F7052">
        <w:t xml:space="preserve">   </w:t>
      </w:r>
      <w:r w:rsidRPr="006B2966">
        <w:t>образования, уровень и качество которого не может быть ниже требований, установленных федеральным государственным образовательным стандартом.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 </w:t>
      </w:r>
    </w:p>
    <w:p w:rsidR="00E15B0C" w:rsidRPr="006B2966" w:rsidRDefault="00E15B0C" w:rsidP="00E15B0C">
      <w:pPr>
        <w:spacing w:line="276" w:lineRule="auto"/>
        <w:jc w:val="center"/>
      </w:pPr>
      <w:r w:rsidRPr="006B2966">
        <w:t>II. Уровни и формы инновационной деятельности</w:t>
      </w:r>
    </w:p>
    <w:p w:rsidR="00E15B0C" w:rsidRPr="006B2966" w:rsidRDefault="00E15B0C" w:rsidP="00E15B0C">
      <w:pPr>
        <w:spacing w:line="276" w:lineRule="auto"/>
        <w:jc w:val="center"/>
      </w:pP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2.1. Инновационная деятельность </w:t>
      </w:r>
      <w:r w:rsidR="006F7052">
        <w:t xml:space="preserve"> </w:t>
      </w:r>
      <w:r w:rsidRPr="006B2966">
        <w:t xml:space="preserve"> в зависимости от предполагаемых масштабов использования результатов такой деятельности (значимости) может осуществляться: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   индивидуально - педагогом;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   группой педагогов;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</w:t>
      </w:r>
      <w:r>
        <w:t xml:space="preserve">   образовательной организацией</w:t>
      </w:r>
      <w:r w:rsidRPr="006B2966">
        <w:t>;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   объединением образовательных </w:t>
      </w:r>
      <w:r>
        <w:t>организаций</w:t>
      </w:r>
      <w:r w:rsidRPr="006B2966">
        <w:t>;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2.2. Инновационная деятельность осуществляется</w:t>
      </w:r>
      <w:r w:rsidR="006F7052">
        <w:t xml:space="preserve"> педагогом,  группой педагогов</w:t>
      </w:r>
      <w:r w:rsidRPr="006B2966">
        <w:t xml:space="preserve"> по согласованию </w:t>
      </w:r>
      <w:r>
        <w:t>с руководителем образовательной</w:t>
      </w:r>
      <w:r w:rsidRPr="006B2966">
        <w:t xml:space="preserve"> </w:t>
      </w:r>
      <w:r>
        <w:t xml:space="preserve"> организации</w:t>
      </w:r>
      <w:r w:rsidR="006F7052">
        <w:t xml:space="preserve">,  </w:t>
      </w:r>
      <w:r w:rsidRPr="006B2966">
        <w:t>образоват</w:t>
      </w:r>
      <w:r>
        <w:t>ельной организацией</w:t>
      </w:r>
      <w:r w:rsidRPr="006B2966">
        <w:t xml:space="preserve"> - в отношении собственной инновационной деятельности по согласованию с </w:t>
      </w:r>
      <w:r w:rsidR="006F7052">
        <w:t xml:space="preserve"> педагогическим советом </w:t>
      </w:r>
      <w:r w:rsidRPr="006B2966">
        <w:t xml:space="preserve"> образовательно</w:t>
      </w:r>
      <w:r>
        <w:t>й организации</w:t>
      </w:r>
      <w:r w:rsidRPr="006B2966">
        <w:t>;</w:t>
      </w:r>
    </w:p>
    <w:p w:rsidR="00E15B0C" w:rsidRPr="006B2966" w:rsidRDefault="0067311B" w:rsidP="00E15B0C">
      <w:pPr>
        <w:spacing w:line="276" w:lineRule="auto"/>
        <w:jc w:val="both"/>
      </w:pPr>
      <w:r>
        <w:t xml:space="preserve">    </w:t>
      </w:r>
      <w:r w:rsidR="00E15B0C" w:rsidRPr="006B2966">
        <w:t>2.3. Основной целью инновационной деятельности на любом ее уровне является реализация инновационного образовательного проекта (программы), программы инновационной деятельности, утвержденной в установленном порядке (раздел IV настоящего Положения).</w:t>
      </w:r>
    </w:p>
    <w:p w:rsidR="00E15B0C" w:rsidRPr="006B2966" w:rsidRDefault="00E15B0C" w:rsidP="00E15B0C">
      <w:pPr>
        <w:spacing w:line="276" w:lineRule="auto"/>
        <w:jc w:val="both"/>
      </w:pPr>
      <w:r>
        <w:t xml:space="preserve"> </w:t>
      </w:r>
      <w:r w:rsidRPr="006B2966">
        <w:t xml:space="preserve">      </w:t>
      </w:r>
    </w:p>
    <w:p w:rsidR="00E15B0C" w:rsidRPr="006B2966" w:rsidRDefault="00E15B0C" w:rsidP="00E15B0C">
      <w:pPr>
        <w:spacing w:line="276" w:lineRule="auto"/>
        <w:jc w:val="center"/>
      </w:pPr>
      <w:r w:rsidRPr="006B2966">
        <w:t>III. Управление инновационной деятельностью</w:t>
      </w:r>
    </w:p>
    <w:p w:rsidR="00E15B0C" w:rsidRPr="006B2966" w:rsidRDefault="00E15B0C" w:rsidP="00E15B0C">
      <w:pPr>
        <w:spacing w:line="276" w:lineRule="auto"/>
        <w:jc w:val="center"/>
      </w:pPr>
      <w:r w:rsidRPr="006B2966">
        <w:t xml:space="preserve"> </w:t>
      </w:r>
      <w:r w:rsidR="0067311B">
        <w:t xml:space="preserve"> 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</w:t>
      </w:r>
      <w:r w:rsidRPr="006B2966">
        <w:tab/>
        <w:t xml:space="preserve">3.1. Общее управление инновационной деятельностью </w:t>
      </w:r>
      <w:r w:rsidR="0067311B">
        <w:t xml:space="preserve"> </w:t>
      </w:r>
      <w:r w:rsidRPr="006B2966">
        <w:t xml:space="preserve"> осуществляет   </w:t>
      </w:r>
      <w:r w:rsidR="0067311B">
        <w:t xml:space="preserve"> педагогический </w:t>
      </w:r>
      <w:r w:rsidRPr="006B2966">
        <w:t xml:space="preserve"> совет. </w:t>
      </w:r>
    </w:p>
    <w:p w:rsidR="00E15B0C" w:rsidRPr="006B2966" w:rsidRDefault="00E15B0C" w:rsidP="00E15B0C">
      <w:pPr>
        <w:spacing w:line="276" w:lineRule="auto"/>
        <w:ind w:left="708" w:firstLine="12"/>
        <w:jc w:val="both"/>
      </w:pPr>
      <w:r w:rsidRPr="006B2966">
        <w:t xml:space="preserve">3.2. </w:t>
      </w:r>
      <w:r w:rsidR="0067311B">
        <w:t xml:space="preserve">  Руководитель образовательной организации</w:t>
      </w:r>
      <w:r w:rsidRPr="006B2966">
        <w:t>:</w:t>
      </w:r>
    </w:p>
    <w:p w:rsidR="00E15B0C" w:rsidRPr="006B2966" w:rsidRDefault="0067311B" w:rsidP="00E15B0C">
      <w:pPr>
        <w:spacing w:line="276" w:lineRule="auto"/>
        <w:jc w:val="both"/>
      </w:pPr>
      <w:r>
        <w:t xml:space="preserve">        </w:t>
      </w:r>
      <w:r w:rsidR="00E15B0C" w:rsidRPr="006B2966">
        <w:t xml:space="preserve"> утверждает </w:t>
      </w:r>
      <w:r>
        <w:t xml:space="preserve"> </w:t>
      </w:r>
      <w:r w:rsidR="00E15B0C" w:rsidRPr="006B2966">
        <w:t xml:space="preserve"> нормативные акты, регулирующие организацию и осуществление инновационной деятельности;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   направляет и контролирует </w:t>
      </w:r>
      <w:r w:rsidR="0067311B">
        <w:t xml:space="preserve"> инновационную деятельность, реализацию инновационных программ</w:t>
      </w:r>
      <w:r w:rsidRPr="006B2966">
        <w:t>;</w:t>
      </w:r>
    </w:p>
    <w:p w:rsidR="00E15B0C" w:rsidRPr="006B2966" w:rsidRDefault="0067311B" w:rsidP="00E15B0C">
      <w:pPr>
        <w:spacing w:line="276" w:lineRule="auto"/>
        <w:jc w:val="both"/>
      </w:pPr>
      <w:r>
        <w:lastRenderedPageBreak/>
        <w:t xml:space="preserve"> </w:t>
      </w:r>
      <w:r w:rsidR="00E15B0C" w:rsidRPr="006B2966">
        <w:tab/>
        <w:t xml:space="preserve">  обеспечивает организацию </w:t>
      </w:r>
      <w:r>
        <w:t xml:space="preserve"> </w:t>
      </w:r>
      <w:r w:rsidR="00E15B0C" w:rsidRPr="006B2966">
        <w:t xml:space="preserve"> экспертизы документов и материалов по вопросам инновационного развития </w:t>
      </w:r>
      <w:r>
        <w:t xml:space="preserve"> образовательной организации</w:t>
      </w:r>
      <w:r w:rsidR="00E15B0C" w:rsidRPr="006B2966">
        <w:t>;</w:t>
      </w:r>
    </w:p>
    <w:p w:rsidR="00E15B0C" w:rsidRPr="006B2966" w:rsidRDefault="00E15B0C" w:rsidP="00E15B0C">
      <w:pPr>
        <w:spacing w:line="276" w:lineRule="auto"/>
        <w:ind w:firstLine="708"/>
        <w:jc w:val="both"/>
      </w:pPr>
      <w:r w:rsidRPr="006B2966">
        <w:t xml:space="preserve">осуществляет консультационную поддержку деятельности </w:t>
      </w:r>
      <w:r w:rsidR="0067311B">
        <w:t xml:space="preserve"> педагогов</w:t>
      </w:r>
      <w:r w:rsidRPr="006B2966">
        <w:t>, осуществляющих инновационную деятельность;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   организует и проводит </w:t>
      </w:r>
      <w:r w:rsidR="0067311B">
        <w:t xml:space="preserve"> семинары,</w:t>
      </w:r>
      <w:r w:rsidRPr="006B2966">
        <w:t xml:space="preserve">  совещания, конференции, выставки, конкурсы и иные мероприятия, направленные на распространение инновационного опыта;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  осуществляет мониторинг и оценку результатов инновационной деятельности</w:t>
      </w:r>
      <w:proofErr w:type="gramStart"/>
      <w:r w:rsidRPr="006B2966">
        <w:t xml:space="preserve"> </w:t>
      </w:r>
      <w:r w:rsidR="0067311B">
        <w:t>.</w:t>
      </w:r>
      <w:proofErr w:type="gramEnd"/>
    </w:p>
    <w:p w:rsidR="0067311B" w:rsidRDefault="0067311B" w:rsidP="00E15B0C">
      <w:pPr>
        <w:spacing w:line="276" w:lineRule="auto"/>
        <w:jc w:val="center"/>
      </w:pPr>
    </w:p>
    <w:p w:rsidR="00E15B0C" w:rsidRPr="006B2966" w:rsidRDefault="00E15B0C" w:rsidP="00E15B0C">
      <w:pPr>
        <w:spacing w:line="276" w:lineRule="auto"/>
        <w:jc w:val="center"/>
      </w:pPr>
      <w:r w:rsidRPr="006B2966">
        <w:t>IV. Утверждение инновационных образовательных проектов (программ), программ инновационной деятельности</w:t>
      </w:r>
    </w:p>
    <w:p w:rsidR="00E15B0C" w:rsidRPr="006B2966" w:rsidRDefault="00E15B0C" w:rsidP="00E15B0C">
      <w:pPr>
        <w:spacing w:line="276" w:lineRule="auto"/>
        <w:jc w:val="center"/>
      </w:pPr>
    </w:p>
    <w:p w:rsidR="0067311B" w:rsidRPr="006F7052" w:rsidRDefault="00E15B0C" w:rsidP="0067311B">
      <w:pPr>
        <w:spacing w:line="276" w:lineRule="auto"/>
        <w:jc w:val="both"/>
      </w:pPr>
      <w:r w:rsidRPr="006B2966">
        <w:t xml:space="preserve">    </w:t>
      </w:r>
      <w:r w:rsidRPr="006B2966">
        <w:tab/>
        <w:t xml:space="preserve"> 4.1. Порядок утверждения инновационного образовательного проекта (программы), программы инновационной деятельности </w:t>
      </w:r>
      <w:r w:rsidR="0067311B">
        <w:t xml:space="preserve"> регламентируется муниципальным  «Положением об инновационной деятельности в системе образования </w:t>
      </w:r>
      <w:proofErr w:type="spellStart"/>
      <w:r w:rsidR="0067311B">
        <w:t>Ивнянского</w:t>
      </w:r>
      <w:proofErr w:type="spellEnd"/>
      <w:r w:rsidR="0067311B">
        <w:t xml:space="preserve"> района», утвержденного приказом управления образования</w:t>
      </w:r>
      <w:r w:rsidR="0067311B" w:rsidRPr="006F7052">
        <w:rPr>
          <w:sz w:val="28"/>
          <w:szCs w:val="28"/>
        </w:rPr>
        <w:t xml:space="preserve"> </w:t>
      </w:r>
      <w:r w:rsidR="0067311B" w:rsidRPr="006F7052">
        <w:t>от 12 января 2015 года №07</w:t>
      </w:r>
      <w:r w:rsidR="0067311B" w:rsidRPr="006F7052">
        <w:rPr>
          <w:sz w:val="28"/>
          <w:szCs w:val="28"/>
        </w:rPr>
        <w:t xml:space="preserve"> </w:t>
      </w:r>
    </w:p>
    <w:p w:rsidR="00E15B0C" w:rsidRPr="006B2966" w:rsidRDefault="0067311B" w:rsidP="00E15B0C">
      <w:pPr>
        <w:spacing w:line="276" w:lineRule="auto"/>
        <w:jc w:val="both"/>
      </w:pPr>
      <w:r>
        <w:rPr>
          <w:b/>
        </w:rPr>
        <w:t xml:space="preserve"> </w:t>
      </w:r>
    </w:p>
    <w:p w:rsidR="00E15B0C" w:rsidRPr="006B2966" w:rsidRDefault="00E15B0C" w:rsidP="00E15B0C">
      <w:pPr>
        <w:spacing w:line="276" w:lineRule="auto"/>
        <w:jc w:val="center"/>
      </w:pPr>
      <w:r w:rsidRPr="006B2966">
        <w:t>IX. Ресурсная поддержка инновационной деятельности</w:t>
      </w:r>
    </w:p>
    <w:p w:rsidR="00E15B0C" w:rsidRPr="006B2966" w:rsidRDefault="00E15B0C" w:rsidP="00E15B0C">
      <w:pPr>
        <w:spacing w:line="276" w:lineRule="auto"/>
        <w:jc w:val="center"/>
      </w:pP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 9.1. Ресурсная поддержка инновационной деятельности в зависимости от уровня ее организации обеспечивается</w:t>
      </w:r>
      <w:r w:rsidR="00DE66DA">
        <w:t xml:space="preserve"> образовательной организацией</w:t>
      </w:r>
      <w:proofErr w:type="gramStart"/>
      <w:r w:rsidR="0067311B">
        <w:t xml:space="preserve"> </w:t>
      </w:r>
      <w:r w:rsidRPr="006B2966">
        <w:t>.</w:t>
      </w:r>
      <w:proofErr w:type="gramEnd"/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 9.2. Инновационная деятельность </w:t>
      </w:r>
      <w:r w:rsidR="0067311B">
        <w:t xml:space="preserve"> </w:t>
      </w:r>
      <w:r w:rsidRPr="006B2966">
        <w:t xml:space="preserve"> поддерживается за счет средс</w:t>
      </w:r>
      <w:r w:rsidR="00D06715">
        <w:t>тв образовательной организации</w:t>
      </w:r>
      <w:r w:rsidRPr="006B2966">
        <w:t xml:space="preserve"> </w:t>
      </w:r>
      <w:r w:rsidR="0067311B">
        <w:t xml:space="preserve"> </w:t>
      </w:r>
      <w:r w:rsidRPr="006B2966">
        <w:t xml:space="preserve"> путем: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 приобретения актуальной учебной, методической и справочной литературы, современных средств обучения (в том числе на электронных носителях), обеспечения доступа к информационным и образовательным ресурсам сети Интернет;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  предоставления возможностей для повышения уровня профессионального мастерства посредством обучения в системе повышения квалификации, непрерывного обучения (профессиональной переподготовки, послевузовского обучения), участия в педагогических форумах (научно-практических конференциях, методических семинарах и пр.), конкурсах профессионального мастерства, опубликования материалов инновационной деятельности;</w:t>
      </w:r>
    </w:p>
    <w:p w:rsidR="00E15B0C" w:rsidRPr="006B2966" w:rsidRDefault="00E15B0C" w:rsidP="00E15B0C">
      <w:pPr>
        <w:spacing w:line="276" w:lineRule="auto"/>
        <w:jc w:val="both"/>
      </w:pPr>
      <w:r w:rsidRPr="006B2966">
        <w:t xml:space="preserve">        денежных выплат стимулирующего характера, с учетом достигнутых результатов и качества труда.</w:t>
      </w:r>
    </w:p>
    <w:p w:rsidR="00E15B0C" w:rsidRPr="006B2966" w:rsidRDefault="0067311B" w:rsidP="00E15B0C">
      <w:pPr>
        <w:spacing w:line="276" w:lineRule="auto"/>
        <w:jc w:val="both"/>
      </w:pPr>
      <w:r>
        <w:t xml:space="preserve"> </w:t>
      </w:r>
    </w:p>
    <w:p w:rsidR="00E15B0C" w:rsidRDefault="0067311B" w:rsidP="00E15B0C">
      <w:pPr>
        <w:jc w:val="both"/>
      </w:pPr>
      <w:r>
        <w:t xml:space="preserve"> </w:t>
      </w:r>
    </w:p>
    <w:p w:rsidR="00E15B0C" w:rsidRDefault="00E15B0C" w:rsidP="00E15B0C">
      <w:pPr>
        <w:jc w:val="both"/>
      </w:pPr>
    </w:p>
    <w:p w:rsidR="00E15B0C" w:rsidRDefault="00E15B0C" w:rsidP="00E15B0C">
      <w:pPr>
        <w:jc w:val="both"/>
      </w:pPr>
    </w:p>
    <w:p w:rsidR="00E15B0C" w:rsidRDefault="00E15B0C" w:rsidP="00E15B0C">
      <w:pPr>
        <w:jc w:val="both"/>
      </w:pPr>
    </w:p>
    <w:p w:rsidR="00E15B0C" w:rsidRDefault="00E15B0C" w:rsidP="00E15B0C">
      <w:pPr>
        <w:jc w:val="both"/>
      </w:pPr>
    </w:p>
    <w:p w:rsidR="00E15B0C" w:rsidRDefault="00E15B0C" w:rsidP="00E15B0C">
      <w:pPr>
        <w:jc w:val="both"/>
      </w:pPr>
    </w:p>
    <w:p w:rsidR="00E15B0C" w:rsidRDefault="00E15B0C" w:rsidP="00E15B0C">
      <w:pPr>
        <w:jc w:val="both"/>
      </w:pPr>
    </w:p>
    <w:p w:rsidR="00E15B0C" w:rsidRDefault="00E15B0C" w:rsidP="00E15B0C">
      <w:pPr>
        <w:jc w:val="both"/>
      </w:pPr>
    </w:p>
    <w:p w:rsidR="00E15B0C" w:rsidRDefault="00E15B0C" w:rsidP="00E15B0C">
      <w:pPr>
        <w:jc w:val="both"/>
      </w:pPr>
    </w:p>
    <w:p w:rsidR="00E15B0C" w:rsidRDefault="00E15B0C" w:rsidP="00E15B0C">
      <w:pPr>
        <w:jc w:val="both"/>
      </w:pPr>
    </w:p>
    <w:p w:rsidR="00E15B0C" w:rsidRDefault="00E15B0C" w:rsidP="00E15B0C">
      <w:pPr>
        <w:jc w:val="both"/>
      </w:pPr>
    </w:p>
    <w:p w:rsidR="00E15B0C" w:rsidRDefault="00E15B0C" w:rsidP="00E15B0C">
      <w:pPr>
        <w:jc w:val="both"/>
      </w:pPr>
    </w:p>
    <w:p w:rsidR="00FD5F28" w:rsidRPr="002D4CC8" w:rsidRDefault="002D4CC8" w:rsidP="00FD5F28">
      <w:pPr>
        <w:tabs>
          <w:tab w:val="left" w:pos="5040"/>
        </w:tabs>
        <w:spacing w:after="120"/>
        <w:ind w:left="784"/>
        <w:jc w:val="center"/>
        <w:rPr>
          <w:b/>
        </w:rPr>
      </w:pPr>
      <w:r>
        <w:rPr>
          <w:b/>
        </w:rPr>
        <w:lastRenderedPageBreak/>
        <w:t xml:space="preserve"> Примерные</w:t>
      </w:r>
      <w:r w:rsidR="00FD5F28" w:rsidRPr="002D4CC8">
        <w:rPr>
          <w:b/>
        </w:rPr>
        <w:t xml:space="preserve"> требования к оформлению и содержанию инновационного проекта, программы</w:t>
      </w:r>
    </w:p>
    <w:p w:rsidR="00FD5F28" w:rsidRPr="00376A70" w:rsidRDefault="00FD5F28" w:rsidP="00FD5F28">
      <w:pPr>
        <w:ind w:left="782"/>
        <w:jc w:val="right"/>
      </w:pPr>
    </w:p>
    <w:p w:rsidR="00FD5F28" w:rsidRPr="002276DC" w:rsidRDefault="00FD5F28" w:rsidP="00FD5F28">
      <w:pPr>
        <w:spacing w:after="120"/>
        <w:ind w:left="784"/>
        <w:jc w:val="center"/>
        <w:rPr>
          <w:color w:val="808080" w:themeColor="background1" w:themeShade="80"/>
        </w:rPr>
      </w:pPr>
      <w:r w:rsidRPr="002276DC">
        <w:rPr>
          <w:color w:val="808080" w:themeColor="background1" w:themeShade="80"/>
        </w:rPr>
        <w:t xml:space="preserve">Титульный лист </w:t>
      </w:r>
    </w:p>
    <w:tbl>
      <w:tblPr>
        <w:tblStyle w:val="a3"/>
        <w:tblW w:w="0" w:type="auto"/>
        <w:tblInd w:w="108" w:type="dxa"/>
        <w:tblLook w:val="01E0"/>
      </w:tblPr>
      <w:tblGrid>
        <w:gridCol w:w="4020"/>
        <w:gridCol w:w="5443"/>
      </w:tblGrid>
      <w:tr w:rsidR="00FD5F28" w:rsidRPr="00376A70" w:rsidTr="005E561F">
        <w:trPr>
          <w:trHeight w:val="951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28" w:rsidRPr="00376A70" w:rsidRDefault="00FD5F28" w:rsidP="008D22FF">
            <w:pPr>
              <w:tabs>
                <w:tab w:val="left" w:pos="7980"/>
              </w:tabs>
              <w:spacing w:after="120"/>
            </w:pPr>
            <w:r w:rsidRPr="00376A70">
              <w:t xml:space="preserve">                                                                                                     </w:t>
            </w:r>
            <w:r>
              <w:t xml:space="preserve">             </w:t>
            </w:r>
            <w:r w:rsidRPr="00376A70">
              <w:t>Номер заявки</w:t>
            </w:r>
            <w:r>
              <w:t xml:space="preserve"> _______</w:t>
            </w:r>
          </w:p>
          <w:p w:rsidR="00FD5F28" w:rsidRPr="00376A70" w:rsidRDefault="00FD5F28" w:rsidP="008D22FF">
            <w:pPr>
              <w:spacing w:after="120"/>
              <w:jc w:val="right"/>
            </w:pPr>
          </w:p>
        </w:tc>
      </w:tr>
      <w:tr w:rsidR="00FD5F28" w:rsidRPr="00376A70" w:rsidTr="005E561F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28" w:rsidRPr="00376A70" w:rsidRDefault="00FD5F28" w:rsidP="008D22FF">
            <w:pPr>
              <w:tabs>
                <w:tab w:val="left" w:pos="6765"/>
              </w:tabs>
              <w:spacing w:after="120"/>
            </w:pPr>
            <w:r>
              <w:t xml:space="preserve">                                                                                               </w:t>
            </w:r>
            <w:r w:rsidRPr="00376A70">
              <w:t>Дата подачи заявки</w:t>
            </w:r>
            <w:r>
              <w:t xml:space="preserve"> ___________</w:t>
            </w:r>
          </w:p>
          <w:p w:rsidR="00FD5F28" w:rsidRPr="00376A70" w:rsidRDefault="00FD5F28" w:rsidP="008D22FF">
            <w:pPr>
              <w:spacing w:after="120"/>
              <w:jc w:val="right"/>
            </w:pPr>
          </w:p>
        </w:tc>
      </w:tr>
      <w:tr w:rsidR="00FD5F28" w:rsidRPr="00376A70" w:rsidTr="005E561F">
        <w:trPr>
          <w:trHeight w:val="701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28" w:rsidRPr="00376A70" w:rsidRDefault="00FD5F28" w:rsidP="008D22FF">
            <w:pPr>
              <w:spacing w:after="120"/>
              <w:jc w:val="both"/>
            </w:pPr>
          </w:p>
          <w:p w:rsidR="00FD5F28" w:rsidRPr="00376A70" w:rsidRDefault="00FD5F28" w:rsidP="00FD5F28">
            <w:pPr>
              <w:spacing w:after="120"/>
              <w:jc w:val="center"/>
            </w:pPr>
            <w:r w:rsidRPr="00376A70">
              <w:t>Тема инновационного проекта, программы</w:t>
            </w:r>
          </w:p>
          <w:p w:rsidR="00FD5F28" w:rsidRPr="00376A70" w:rsidRDefault="00FD5F28" w:rsidP="008D22FF">
            <w:pPr>
              <w:tabs>
                <w:tab w:val="left" w:pos="5580"/>
              </w:tabs>
              <w:spacing w:after="120"/>
              <w:jc w:val="both"/>
            </w:pPr>
            <w:r w:rsidRPr="00376A70">
              <w:tab/>
            </w:r>
          </w:p>
        </w:tc>
      </w:tr>
      <w:tr w:rsidR="00FD5F28" w:rsidRPr="00376A70" w:rsidTr="005E561F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28" w:rsidRPr="00376A70" w:rsidRDefault="00FD5F28" w:rsidP="008D22FF">
            <w:pPr>
              <w:spacing w:after="120"/>
              <w:jc w:val="both"/>
            </w:pPr>
          </w:p>
          <w:p w:rsidR="00FD5F28" w:rsidRPr="00376A70" w:rsidRDefault="00FD5F28" w:rsidP="008D22FF">
            <w:pPr>
              <w:spacing w:after="120"/>
              <w:jc w:val="both"/>
            </w:pPr>
            <w:r w:rsidRPr="00376A70">
              <w:t>Ф.И.О. руководителя проекта, программы</w:t>
            </w:r>
          </w:p>
          <w:p w:rsidR="00FD5F28" w:rsidRPr="00376A70" w:rsidRDefault="00FD5F28" w:rsidP="008D22FF">
            <w:pPr>
              <w:spacing w:after="120"/>
              <w:jc w:val="both"/>
            </w:pPr>
          </w:p>
          <w:p w:rsidR="00FD5F28" w:rsidRPr="00376A70" w:rsidRDefault="00FD5F28" w:rsidP="008D22FF">
            <w:pPr>
              <w:spacing w:after="12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28" w:rsidRPr="00376A70" w:rsidRDefault="00FD5F28" w:rsidP="008D22FF">
            <w:pPr>
              <w:spacing w:after="120"/>
              <w:jc w:val="both"/>
            </w:pPr>
          </w:p>
          <w:p w:rsidR="00FD5F28" w:rsidRPr="00376A70" w:rsidRDefault="00FD5F28" w:rsidP="008D22FF">
            <w:pPr>
              <w:spacing w:after="120"/>
              <w:jc w:val="both"/>
            </w:pPr>
            <w:r w:rsidRPr="00376A70">
              <w:t xml:space="preserve">Телефон, </w:t>
            </w:r>
            <w:r w:rsidRPr="00376A70">
              <w:rPr>
                <w:lang w:val="en-US"/>
              </w:rPr>
              <w:t>e</w:t>
            </w:r>
            <w:r w:rsidRPr="00376A70">
              <w:t>-</w:t>
            </w:r>
            <w:r w:rsidRPr="00376A70">
              <w:rPr>
                <w:lang w:val="en-US"/>
              </w:rPr>
              <w:t>mail</w:t>
            </w:r>
            <w:r w:rsidRPr="00376A70">
              <w:t xml:space="preserve">  руководителя проекта, программы</w:t>
            </w:r>
          </w:p>
          <w:p w:rsidR="00FD5F28" w:rsidRPr="00376A70" w:rsidRDefault="00FD5F28" w:rsidP="008D22FF">
            <w:pPr>
              <w:spacing w:after="120"/>
              <w:jc w:val="both"/>
            </w:pPr>
          </w:p>
        </w:tc>
      </w:tr>
      <w:tr w:rsidR="00FD5F28" w:rsidRPr="00376A70" w:rsidTr="005E561F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28" w:rsidRPr="00376A70" w:rsidRDefault="00FD5F28" w:rsidP="008D22FF">
            <w:pPr>
              <w:spacing w:after="120"/>
              <w:jc w:val="both"/>
            </w:pPr>
          </w:p>
          <w:p w:rsidR="00FD5F28" w:rsidRPr="00376A70" w:rsidRDefault="00FD5F28" w:rsidP="008D22FF">
            <w:pPr>
              <w:spacing w:after="120"/>
              <w:jc w:val="both"/>
            </w:pPr>
            <w:r w:rsidRPr="00376A70">
              <w:t xml:space="preserve">Полное название организации – исполнителя </w:t>
            </w:r>
          </w:p>
          <w:p w:rsidR="00FD5F28" w:rsidRPr="00376A70" w:rsidRDefault="00FD5F28" w:rsidP="008D22FF">
            <w:pPr>
              <w:spacing w:after="12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28" w:rsidRPr="00376A70" w:rsidRDefault="00FD5F28" w:rsidP="008D22FF">
            <w:pPr>
              <w:spacing w:after="120"/>
              <w:jc w:val="both"/>
            </w:pPr>
          </w:p>
          <w:p w:rsidR="00FD5F28" w:rsidRPr="00376A70" w:rsidRDefault="00FD5F28" w:rsidP="008D22FF">
            <w:pPr>
              <w:spacing w:after="120"/>
              <w:jc w:val="both"/>
            </w:pPr>
            <w:r w:rsidRPr="00376A70">
              <w:t xml:space="preserve">Ф.И.О. руководителя организации – исполнителя </w:t>
            </w:r>
          </w:p>
        </w:tc>
      </w:tr>
      <w:tr w:rsidR="00FD5F28" w:rsidRPr="00376A70" w:rsidTr="005E561F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28" w:rsidRPr="00376A70" w:rsidRDefault="00FD5F28" w:rsidP="008D22FF">
            <w:pPr>
              <w:spacing w:after="120"/>
              <w:jc w:val="both"/>
            </w:pPr>
          </w:p>
          <w:p w:rsidR="00FD5F28" w:rsidRPr="00376A70" w:rsidRDefault="00FD5F28" w:rsidP="008D22FF">
            <w:pPr>
              <w:spacing w:after="120"/>
              <w:jc w:val="both"/>
            </w:pPr>
            <w:r w:rsidRPr="00376A70">
              <w:t xml:space="preserve">Фактический адрес организации – исполнителя </w:t>
            </w:r>
          </w:p>
          <w:p w:rsidR="00FD5F28" w:rsidRPr="00376A70" w:rsidRDefault="00FD5F28" w:rsidP="008D22FF">
            <w:pPr>
              <w:spacing w:after="12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28" w:rsidRPr="00376A70" w:rsidRDefault="00FD5F28" w:rsidP="008D22FF">
            <w:pPr>
              <w:spacing w:after="120"/>
              <w:jc w:val="both"/>
            </w:pPr>
          </w:p>
          <w:p w:rsidR="00FD5F28" w:rsidRPr="00376A70" w:rsidRDefault="00FD5F28" w:rsidP="008D22FF">
            <w:pPr>
              <w:spacing w:after="120"/>
              <w:jc w:val="both"/>
            </w:pPr>
            <w:r w:rsidRPr="00376A70">
              <w:t xml:space="preserve">Телефон, </w:t>
            </w:r>
            <w:r w:rsidRPr="00376A70">
              <w:rPr>
                <w:lang w:val="en-US"/>
              </w:rPr>
              <w:t>e</w:t>
            </w:r>
            <w:r w:rsidRPr="00376A70">
              <w:t>-</w:t>
            </w:r>
            <w:r w:rsidRPr="00376A70">
              <w:rPr>
                <w:lang w:val="en-US"/>
              </w:rPr>
              <w:t>mail</w:t>
            </w:r>
            <w:r w:rsidRPr="00376A70">
              <w:t xml:space="preserve"> руководителя организации – исполнителя </w:t>
            </w:r>
          </w:p>
        </w:tc>
      </w:tr>
      <w:tr w:rsidR="00FD5F28" w:rsidRPr="00376A70" w:rsidTr="005E561F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28" w:rsidRPr="00376A70" w:rsidRDefault="00FD5F28" w:rsidP="008D22FF">
            <w:pPr>
              <w:spacing w:after="12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28" w:rsidRPr="00376A70" w:rsidRDefault="00FD5F28" w:rsidP="008D22FF">
            <w:pPr>
              <w:spacing w:after="120"/>
              <w:jc w:val="both"/>
            </w:pPr>
            <w:r w:rsidRPr="00376A70">
              <w:t>Дата начала инновации</w:t>
            </w:r>
          </w:p>
          <w:p w:rsidR="00FD5F28" w:rsidRPr="00376A70" w:rsidRDefault="00FD5F28" w:rsidP="008D22FF">
            <w:pPr>
              <w:spacing w:after="120"/>
              <w:jc w:val="both"/>
            </w:pPr>
            <w:r w:rsidRPr="00376A70">
              <w:t>Дата окончания  инновации</w:t>
            </w:r>
          </w:p>
          <w:p w:rsidR="00FD5F28" w:rsidRPr="00376A70" w:rsidRDefault="00FD5F28" w:rsidP="008D22FF">
            <w:pPr>
              <w:spacing w:after="120"/>
              <w:jc w:val="both"/>
            </w:pPr>
          </w:p>
        </w:tc>
      </w:tr>
      <w:tr w:rsidR="005E561F" w:rsidRPr="00376A70" w:rsidTr="005E561F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1F" w:rsidRDefault="005E561F" w:rsidP="005E561F">
            <w:pPr>
              <w:pBdr>
                <w:bottom w:val="single" w:sz="12" w:space="1" w:color="auto"/>
              </w:pBdr>
              <w:spacing w:after="120"/>
              <w:jc w:val="both"/>
            </w:pPr>
            <w:r w:rsidRPr="00376A70">
              <w:t xml:space="preserve">Подпись  руководителя </w:t>
            </w:r>
            <w:r>
              <w:t xml:space="preserve"> </w:t>
            </w:r>
            <w:r w:rsidRPr="00376A70">
              <w:t xml:space="preserve"> программы</w:t>
            </w:r>
          </w:p>
          <w:p w:rsidR="005E561F" w:rsidRPr="00376A70" w:rsidRDefault="005E561F" w:rsidP="008D22FF">
            <w:pPr>
              <w:spacing w:after="12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1F" w:rsidRPr="00376A70" w:rsidRDefault="005E561F" w:rsidP="008D22FF">
            <w:pPr>
              <w:spacing w:after="120"/>
              <w:jc w:val="both"/>
            </w:pPr>
            <w:r>
              <w:t>___________________/________________________</w:t>
            </w:r>
          </w:p>
        </w:tc>
      </w:tr>
      <w:tr w:rsidR="005E561F" w:rsidRPr="00376A70" w:rsidTr="005E561F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1F" w:rsidRPr="00376A70" w:rsidRDefault="005E561F" w:rsidP="005E561F">
            <w:pPr>
              <w:pBdr>
                <w:bottom w:val="single" w:sz="12" w:space="1" w:color="auto"/>
              </w:pBdr>
              <w:spacing w:after="120"/>
              <w:jc w:val="both"/>
            </w:pPr>
            <w:r w:rsidRPr="00376A70">
              <w:t>Подпись руководителя организации–исполнителя проекта, программы</w:t>
            </w:r>
          </w:p>
          <w:p w:rsidR="005E561F" w:rsidRPr="00376A70" w:rsidRDefault="005E561F" w:rsidP="008D22FF">
            <w:pPr>
              <w:spacing w:after="12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1F" w:rsidRDefault="005E561F" w:rsidP="00544701">
            <w:pPr>
              <w:spacing w:after="120"/>
              <w:jc w:val="both"/>
            </w:pPr>
            <w:r>
              <w:t>___________________/________________________</w:t>
            </w:r>
          </w:p>
          <w:p w:rsidR="005E561F" w:rsidRPr="00376A70" w:rsidRDefault="005E561F" w:rsidP="00544701">
            <w:pPr>
              <w:spacing w:after="120"/>
              <w:jc w:val="both"/>
            </w:pPr>
            <w:r>
              <w:t xml:space="preserve">                                                              МП</w:t>
            </w:r>
          </w:p>
        </w:tc>
      </w:tr>
    </w:tbl>
    <w:p w:rsidR="00FD5F28" w:rsidRPr="00376A70" w:rsidRDefault="00FD5F28" w:rsidP="00FD5F28">
      <w:pPr>
        <w:jc w:val="center"/>
        <w:rPr>
          <w:b/>
        </w:rPr>
      </w:pPr>
    </w:p>
    <w:p w:rsidR="005E561F" w:rsidRDefault="005E561F" w:rsidP="00FD5F28">
      <w:pPr>
        <w:jc w:val="center"/>
        <w:rPr>
          <w:b/>
          <w:color w:val="FF0000"/>
        </w:rPr>
      </w:pPr>
    </w:p>
    <w:p w:rsidR="005E561F" w:rsidRDefault="005E561F" w:rsidP="00FD5F28">
      <w:pPr>
        <w:jc w:val="center"/>
        <w:rPr>
          <w:b/>
          <w:color w:val="FF0000"/>
        </w:rPr>
      </w:pPr>
    </w:p>
    <w:p w:rsidR="005E561F" w:rsidRDefault="005E561F" w:rsidP="00FD5F28">
      <w:pPr>
        <w:jc w:val="center"/>
        <w:rPr>
          <w:b/>
          <w:color w:val="FF0000"/>
        </w:rPr>
      </w:pPr>
    </w:p>
    <w:p w:rsidR="00FD5F28" w:rsidRPr="002276DC" w:rsidRDefault="00FD5F28" w:rsidP="00FD5F28">
      <w:pPr>
        <w:jc w:val="center"/>
        <w:rPr>
          <w:i/>
          <w:color w:val="808080" w:themeColor="background1" w:themeShade="80"/>
        </w:rPr>
      </w:pPr>
      <w:r w:rsidRPr="002276DC">
        <w:rPr>
          <w:i/>
          <w:color w:val="808080" w:themeColor="background1" w:themeShade="80"/>
        </w:rPr>
        <w:t>П</w:t>
      </w:r>
      <w:r w:rsidR="006B0A42" w:rsidRPr="002276DC">
        <w:rPr>
          <w:i/>
          <w:color w:val="808080" w:themeColor="background1" w:themeShade="80"/>
        </w:rPr>
        <w:t>римерная структура программы</w:t>
      </w:r>
      <w:r w:rsidRPr="002276DC">
        <w:rPr>
          <w:i/>
          <w:color w:val="808080" w:themeColor="background1" w:themeShade="80"/>
        </w:rPr>
        <w:t xml:space="preserve">  инновационной деятельности</w:t>
      </w:r>
    </w:p>
    <w:p w:rsidR="00FD5F28" w:rsidRPr="00376A70" w:rsidRDefault="00FD5F28" w:rsidP="00FD5F28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2"/>
        <w:gridCol w:w="5670"/>
      </w:tblGrid>
      <w:tr w:rsidR="00FD5F28" w:rsidRPr="00376A70" w:rsidTr="003847E4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28" w:rsidRPr="00376A70" w:rsidRDefault="00FD5F28" w:rsidP="008D22FF">
            <w:pPr>
              <w:jc w:val="both"/>
              <w:rPr>
                <w:b/>
                <w:bCs/>
              </w:rPr>
            </w:pPr>
            <w:r w:rsidRPr="00376A70">
              <w:rPr>
                <w:b/>
                <w:bCs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28" w:rsidRPr="00376A70" w:rsidRDefault="00173168" w:rsidP="008D22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Разделы </w:t>
            </w:r>
            <w:r w:rsidR="00FD5F28" w:rsidRPr="00376A70">
              <w:rPr>
                <w:b/>
                <w:bCs/>
              </w:rPr>
              <w:t xml:space="preserve">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28" w:rsidRPr="00376A70" w:rsidRDefault="005E561F" w:rsidP="005E5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разделов</w:t>
            </w:r>
          </w:p>
        </w:tc>
      </w:tr>
      <w:tr w:rsidR="00173168" w:rsidRPr="00376A70" w:rsidTr="003847E4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68" w:rsidRPr="00376A70" w:rsidRDefault="00173168" w:rsidP="008D22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68" w:rsidRDefault="00173168" w:rsidP="008D22FF">
            <w:pPr>
              <w:rPr>
                <w:b/>
                <w:bCs/>
              </w:rPr>
            </w:pPr>
            <w:r w:rsidRPr="00376A70">
              <w:rPr>
                <w:b/>
                <w:bCs/>
              </w:rPr>
              <w:t>Содержание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68" w:rsidRPr="00376A70" w:rsidRDefault="00173168" w:rsidP="008D22FF">
            <w:pPr>
              <w:rPr>
                <w:b/>
                <w:bCs/>
              </w:rPr>
            </w:pPr>
          </w:p>
        </w:tc>
      </w:tr>
      <w:tr w:rsidR="00FD5F28" w:rsidRPr="00376A70" w:rsidTr="003847E4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28" w:rsidRPr="00376A70" w:rsidRDefault="00173168" w:rsidP="008D22FF">
            <w:pPr>
              <w:jc w:val="both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28" w:rsidRPr="00376A70" w:rsidRDefault="00FD5F28" w:rsidP="008D22FF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A70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инновации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28" w:rsidRPr="00376A70" w:rsidRDefault="00FD5F28" w:rsidP="008D22FF">
            <w:pPr>
              <w:jc w:val="both"/>
            </w:pPr>
          </w:p>
          <w:p w:rsidR="00FD5F28" w:rsidRPr="00376A70" w:rsidRDefault="00FD5F28" w:rsidP="008D22FF">
            <w:pPr>
              <w:jc w:val="both"/>
            </w:pPr>
            <w:r w:rsidRPr="00376A70">
              <w:t xml:space="preserve">Название инновации </w:t>
            </w:r>
          </w:p>
        </w:tc>
      </w:tr>
      <w:tr w:rsidR="00FD5F28" w:rsidRPr="00376A70" w:rsidTr="003847E4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28" w:rsidRPr="00376A70" w:rsidRDefault="00173168" w:rsidP="008D22FF">
            <w:pPr>
              <w:jc w:val="both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28" w:rsidRPr="00376A70" w:rsidRDefault="00FD5F28" w:rsidP="008D22FF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A70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Актуальность темы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28" w:rsidRPr="00376A70" w:rsidRDefault="00FD5F28" w:rsidP="008D22FF">
            <w:pPr>
              <w:jc w:val="both"/>
            </w:pPr>
            <w:r w:rsidRPr="00376A70">
              <w:t xml:space="preserve">Затруднения, проблемы, противоречия практики, вследствие  которых вытекает необходимость инновационной деятельности по данной теме. </w:t>
            </w:r>
          </w:p>
          <w:p w:rsidR="00FD5F28" w:rsidRPr="00376A70" w:rsidRDefault="00FD5F28" w:rsidP="008D22FF">
            <w:pPr>
              <w:jc w:val="both"/>
            </w:pPr>
            <w:proofErr w:type="gramStart"/>
            <w:r w:rsidRPr="00376A70">
              <w:t xml:space="preserve">(Что не устраивает, в чем проблемная ситуация? </w:t>
            </w:r>
            <w:proofErr w:type="gramEnd"/>
          </w:p>
          <w:p w:rsidR="00FD5F28" w:rsidRPr="00376A70" w:rsidRDefault="00FD5F28" w:rsidP="008D22FF">
            <w:pPr>
              <w:jc w:val="both"/>
            </w:pPr>
            <w:proofErr w:type="gramStart"/>
            <w:r w:rsidRPr="00376A70">
              <w:t>Что хочется изменить?)</w:t>
            </w:r>
            <w:proofErr w:type="gramEnd"/>
          </w:p>
        </w:tc>
      </w:tr>
      <w:tr w:rsidR="00FD5F28" w:rsidRPr="00376A70" w:rsidTr="003847E4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28" w:rsidRPr="00376A70" w:rsidRDefault="004D6825" w:rsidP="008D22FF">
            <w:pPr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28" w:rsidRPr="00376A70" w:rsidRDefault="00FD5F28" w:rsidP="008D22FF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A70">
              <w:rPr>
                <w:rFonts w:ascii="Times New Roman" w:hAnsi="Times New Roman" w:cs="Times New Roman"/>
                <w:i w:val="0"/>
                <w:sz w:val="24"/>
                <w:szCs w:val="24"/>
              </w:rPr>
              <w:t>Идея инновации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28" w:rsidRPr="00376A70" w:rsidRDefault="00FD5F28" w:rsidP="008D22FF">
            <w:pPr>
              <w:jc w:val="both"/>
            </w:pPr>
            <w:r w:rsidRPr="00376A70">
              <w:t xml:space="preserve">Наиболее общее представление о направлении инновационной деятельности. </w:t>
            </w:r>
            <w:proofErr w:type="gramStart"/>
            <w:r w:rsidRPr="00376A70">
              <w:t>(Какое обстоятельство вызывает потребность в действиях, направленных на изменение?</w:t>
            </w:r>
            <w:proofErr w:type="gramEnd"/>
            <w:r w:rsidRPr="00376A70">
              <w:t xml:space="preserve"> </w:t>
            </w:r>
            <w:proofErr w:type="gramStart"/>
            <w:r w:rsidRPr="00376A70">
              <w:t xml:space="preserve">Что хотите изменить, за счет чего и как?) </w:t>
            </w:r>
            <w:proofErr w:type="gramEnd"/>
          </w:p>
        </w:tc>
      </w:tr>
      <w:tr w:rsidR="004D6825" w:rsidRPr="00376A70" w:rsidTr="003847E4">
        <w:trPr>
          <w:trHeight w:val="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Default="004D6825" w:rsidP="00B25D97">
            <w:pPr>
              <w:jc w:val="both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6B0A42" w:rsidRDefault="004D6825" w:rsidP="00B25D97">
            <w:pPr>
              <w:jc w:val="both"/>
              <w:rPr>
                <w:b/>
              </w:rPr>
            </w:pPr>
            <w:r w:rsidRPr="006B0A42">
              <w:rPr>
                <w:b/>
              </w:rPr>
              <w:t>Анализ способности (готовности) образовательной  организации к реализа</w:t>
            </w:r>
            <w:r>
              <w:rPr>
                <w:b/>
              </w:rPr>
              <w:t>ции данного проекта (программы)</w:t>
            </w:r>
          </w:p>
          <w:p w:rsidR="004D6825" w:rsidRPr="00376A70" w:rsidRDefault="004D6825" w:rsidP="00B25D97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Default="004D6825" w:rsidP="00B25D97">
            <w:pPr>
              <w:jc w:val="both"/>
            </w:pPr>
            <w:r>
              <w:t xml:space="preserve"> Есть ли возможность  решить проблему? Краткая характеристика возможностей.</w:t>
            </w:r>
          </w:p>
          <w:p w:rsidR="004D6825" w:rsidRPr="00376A70" w:rsidRDefault="004D6825" w:rsidP="00B25D97">
            <w:pPr>
              <w:jc w:val="both"/>
            </w:pPr>
            <w:r>
              <w:t xml:space="preserve"> Для решения  возникшей проблемы  целесообразно…</w:t>
            </w:r>
          </w:p>
        </w:tc>
      </w:tr>
      <w:tr w:rsidR="004D6825" w:rsidRPr="00376A70" w:rsidTr="003847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jc w:val="both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rPr>
                <w:b/>
              </w:rPr>
            </w:pPr>
            <w:r w:rsidRPr="00376A70">
              <w:rPr>
                <w:b/>
              </w:rPr>
              <w:t>Цель инновации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jc w:val="both"/>
            </w:pPr>
            <w:r w:rsidRPr="00376A70">
              <w:t xml:space="preserve">Формирование цели в контексте ожидаемых результатов, которые могут быть представлены в форме авторских программ, учебных пособий, рабочих тетрадей, концептуальных положений или моделей, принципов, комплексов педагогических технологий, методов проектирования образовательного процесса и пр. </w:t>
            </w:r>
            <w:proofErr w:type="gramStart"/>
            <w:r w:rsidRPr="00376A70">
              <w:t>(Что хотите разработать и апробировать?</w:t>
            </w:r>
            <w:proofErr w:type="gramEnd"/>
            <w:r w:rsidRPr="00376A70">
              <w:t xml:space="preserve"> Что хотите создать в результате инновационной деятельности?  Какой результат намерены получить</w:t>
            </w:r>
            <w:proofErr w:type="gramStart"/>
            <w:r w:rsidRPr="00376A70">
              <w:t xml:space="preserve"> ?</w:t>
            </w:r>
            <w:proofErr w:type="gramEnd"/>
            <w:r w:rsidRPr="00376A70">
              <w:t>)</w:t>
            </w:r>
          </w:p>
        </w:tc>
      </w:tr>
      <w:tr w:rsidR="004D6825" w:rsidRPr="00376A70" w:rsidTr="003847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jc w:val="both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6A7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jc w:val="both"/>
            </w:pPr>
            <w:r w:rsidRPr="00376A70">
              <w:t xml:space="preserve">Действия для достижения промежуточных результатов, направленных на реализацию цели. </w:t>
            </w:r>
            <w:proofErr w:type="gramStart"/>
            <w:r w:rsidRPr="00376A70">
              <w:t>(Какие действия необходимо совершить для того, чтобы достичь цели инновации?</w:t>
            </w:r>
            <w:proofErr w:type="gramEnd"/>
            <w:r w:rsidRPr="00376A70">
              <w:t xml:space="preserve"> </w:t>
            </w:r>
            <w:proofErr w:type="gramStart"/>
            <w:r w:rsidRPr="00376A70">
              <w:t>Каких промежуточных результатов  необходимо достичь для достижения цели?)</w:t>
            </w:r>
            <w:proofErr w:type="gramEnd"/>
          </w:p>
        </w:tc>
      </w:tr>
      <w:tr w:rsidR="004D6825" w:rsidRPr="00376A70" w:rsidTr="003847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jc w:val="both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rPr>
                <w:b/>
              </w:rPr>
            </w:pPr>
            <w:r w:rsidRPr="00376A70">
              <w:rPr>
                <w:b/>
              </w:rPr>
              <w:t>Сроки инновационной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jc w:val="both"/>
            </w:pPr>
            <w:r w:rsidRPr="00376A70">
              <w:t>Время начала и предполагаемого завершения инновации. (Какова продолжительность инновации?)</w:t>
            </w:r>
          </w:p>
        </w:tc>
      </w:tr>
      <w:tr w:rsidR="004D6825" w:rsidRPr="00376A70" w:rsidTr="003847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jc w:val="both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6B0A42">
            <w:pPr>
              <w:rPr>
                <w:b/>
              </w:rPr>
            </w:pPr>
            <w:r w:rsidRPr="00376A70">
              <w:rPr>
                <w:b/>
              </w:rPr>
              <w:t>Этапы</w:t>
            </w:r>
            <w:r w:rsidRPr="00F7475F">
              <w:t xml:space="preserve"> </w:t>
            </w:r>
            <w:r w:rsidRPr="006B0A42">
              <w:rPr>
                <w:b/>
              </w:rPr>
              <w:t>содержание и методы</w:t>
            </w:r>
            <w:r w:rsidRPr="00F7475F">
              <w:t xml:space="preserve"> </w:t>
            </w:r>
            <w:r>
              <w:t xml:space="preserve"> </w:t>
            </w:r>
            <w:r w:rsidRPr="00376A70">
              <w:rPr>
                <w:b/>
              </w:rPr>
              <w:t xml:space="preserve"> инновационной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jc w:val="both"/>
            </w:pPr>
            <w:r w:rsidRPr="00376A70">
              <w:t xml:space="preserve">Части, определяющие промежуточные результаты инновации и последовательность их достижения. (Какие промежуточные </w:t>
            </w:r>
            <w:proofErr w:type="gramStart"/>
            <w:r w:rsidRPr="00376A70">
              <w:t>результаты</w:t>
            </w:r>
            <w:proofErr w:type="gramEnd"/>
            <w:r w:rsidRPr="00376A70">
              <w:t xml:space="preserve"> и в </w:t>
            </w:r>
            <w:proofErr w:type="gramStart"/>
            <w:r w:rsidRPr="00376A70">
              <w:t>какой</w:t>
            </w:r>
            <w:proofErr w:type="gramEnd"/>
            <w:r w:rsidRPr="00376A70">
              <w:t xml:space="preserve"> последовательности предполагается получить для достижения целей?)</w:t>
            </w:r>
          </w:p>
        </w:tc>
      </w:tr>
      <w:tr w:rsidR="004D6825" w:rsidRPr="00376A70" w:rsidTr="003847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jc w:val="both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6B0A42" w:rsidRDefault="004D6825" w:rsidP="006B0A42">
            <w:pPr>
              <w:jc w:val="both"/>
              <w:rPr>
                <w:b/>
              </w:rPr>
            </w:pPr>
            <w:r w:rsidRPr="006B0A42">
              <w:rPr>
                <w:b/>
              </w:rPr>
              <w:t>Прогнозируемые к</w:t>
            </w:r>
            <w:r>
              <w:rPr>
                <w:b/>
              </w:rPr>
              <w:t>онечные результаты деятельности</w:t>
            </w:r>
          </w:p>
          <w:p w:rsidR="004D6825" w:rsidRPr="00376A70" w:rsidRDefault="004D6825" w:rsidP="006B0A42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jc w:val="both"/>
            </w:pPr>
          </w:p>
        </w:tc>
      </w:tr>
      <w:tr w:rsidR="004D6825" w:rsidRPr="00376A70" w:rsidTr="003847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jc w:val="both"/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847E4" w:rsidRDefault="004D6825" w:rsidP="00BE0E55">
            <w:pPr>
              <w:jc w:val="both"/>
              <w:rPr>
                <w:b/>
              </w:rPr>
            </w:pPr>
            <w:r w:rsidRPr="003847E4">
              <w:rPr>
                <w:b/>
              </w:rPr>
              <w:t xml:space="preserve">Характеристика средств контроля и обеспечения </w:t>
            </w:r>
            <w:r w:rsidRPr="003847E4">
              <w:rPr>
                <w:b/>
              </w:rPr>
              <w:lastRenderedPageBreak/>
              <w:t xml:space="preserve">достоверности результатов, </w:t>
            </w:r>
            <w:r>
              <w:rPr>
                <w:b/>
              </w:rPr>
              <w:t>(</w:t>
            </w:r>
            <w:r w:rsidRPr="003847E4">
              <w:rPr>
                <w:b/>
              </w:rPr>
              <w:t>критерии и показатели эффективности реализации   программы (проекта)</w:t>
            </w:r>
            <w:r>
              <w:rPr>
                <w:b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FD5F28" w:rsidRDefault="004D6825" w:rsidP="00BE0E55">
            <w:pPr>
              <w:jc w:val="both"/>
            </w:pPr>
            <w:r w:rsidRPr="00FD5F28">
              <w:lastRenderedPageBreak/>
              <w:t>Как будет осуществляться  мониторинг и контроль  результатов инновации на различных его этапах?</w:t>
            </w:r>
          </w:p>
          <w:p w:rsidR="004D6825" w:rsidRPr="00FD5F28" w:rsidRDefault="004D6825" w:rsidP="00BE0E55">
            <w:pPr>
              <w:jc w:val="both"/>
            </w:pPr>
            <w:r w:rsidRPr="00FD5F28">
              <w:lastRenderedPageBreak/>
              <w:t>Признаки, параметры, на основании которых будет производиться оценка качества и эффективности инновации</w:t>
            </w:r>
          </w:p>
        </w:tc>
      </w:tr>
      <w:tr w:rsidR="004D6825" w:rsidRPr="00376A70" w:rsidTr="00F0410D">
        <w:trPr>
          <w:trHeight w:val="2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jc w:val="both"/>
            </w:pPr>
            <w:r>
              <w:lastRenderedPageBreak/>
              <w:t>12</w:t>
            </w:r>
          </w:p>
          <w:p w:rsidR="004D6825" w:rsidRPr="00376A70" w:rsidRDefault="004D6825" w:rsidP="008D22FF">
            <w:pPr>
              <w:jc w:val="both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rPr>
                <w:b/>
              </w:rPr>
            </w:pPr>
            <w:r w:rsidRPr="00376A70">
              <w:rPr>
                <w:b/>
              </w:rPr>
              <w:t>Прогноз возможных негативных  последствий</w:t>
            </w:r>
          </w:p>
          <w:p w:rsidR="004D6825" w:rsidRPr="00376A70" w:rsidRDefault="004D6825" w:rsidP="008D22FF">
            <w:pPr>
              <w:rPr>
                <w:b/>
              </w:rPr>
            </w:pPr>
            <w:r w:rsidRPr="00376A70">
              <w:rPr>
                <w:b/>
              </w:rPr>
              <w:t>Способы коррекции, компенсации негативных последствий.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jc w:val="both"/>
            </w:pPr>
            <w:r w:rsidRPr="00376A70">
              <w:t xml:space="preserve">Замедление прохождения тем, отклонение от базового компонента образования, изменение образовательных целей и прочее, провоцирующее негативные изменения в учащихся </w:t>
            </w:r>
          </w:p>
          <w:p w:rsidR="004D6825" w:rsidRPr="00376A70" w:rsidRDefault="004D6825" w:rsidP="008D22FF">
            <w:pPr>
              <w:jc w:val="both"/>
            </w:pPr>
            <w:r w:rsidRPr="00376A70">
              <w:t xml:space="preserve">(Какие возможны отрицательные последствия?) </w:t>
            </w:r>
          </w:p>
          <w:p w:rsidR="004D6825" w:rsidRPr="00376A70" w:rsidRDefault="004D6825" w:rsidP="008D22FF">
            <w:pPr>
              <w:jc w:val="both"/>
            </w:pPr>
            <w:proofErr w:type="gramStart"/>
            <w:r w:rsidRPr="00376A70">
              <w:t>Управляющие воздействия со стороны исполнителя, устраняющие негативные последствия (Какие конкретные действия могут компенсировать отрицательные последствия инновации?</w:t>
            </w:r>
            <w:proofErr w:type="gramEnd"/>
            <w:r w:rsidRPr="00376A70">
              <w:t xml:space="preserve"> </w:t>
            </w:r>
            <w:proofErr w:type="gramStart"/>
            <w:r w:rsidRPr="00376A70">
              <w:t>Как можно компенсировать отрицательные последствия?)</w:t>
            </w:r>
            <w:proofErr w:type="gramEnd"/>
          </w:p>
        </w:tc>
      </w:tr>
      <w:tr w:rsidR="004D6825" w:rsidRPr="00376A70" w:rsidTr="003847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jc w:val="both"/>
            </w:pPr>
            <w:r w:rsidRPr="00376A70">
              <w:t>1</w:t>
            </w: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rPr>
                <w:b/>
              </w:rPr>
            </w:pPr>
            <w:r w:rsidRPr="00376A70">
              <w:rPr>
                <w:b/>
              </w:rPr>
              <w:t>Состав участников инновации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jc w:val="both"/>
            </w:pPr>
            <w:r w:rsidRPr="00376A70">
              <w:t>Педагогический коллектив, группа педагогов, конкретный педагог, участвующий в инновационной деятельности по данной теме. (Кто участвует?)</w:t>
            </w:r>
          </w:p>
        </w:tc>
      </w:tr>
      <w:tr w:rsidR="004D6825" w:rsidRPr="00376A70" w:rsidTr="003847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jc w:val="both"/>
            </w:pPr>
            <w:r w:rsidRPr="00376A70">
              <w:t>1</w:t>
            </w: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rPr>
                <w:b/>
              </w:rPr>
            </w:pPr>
            <w:r w:rsidRPr="00376A70">
              <w:rPr>
                <w:b/>
              </w:rPr>
              <w:t>Функциональные обязанности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jc w:val="both"/>
            </w:pPr>
            <w:r w:rsidRPr="00376A70">
              <w:t xml:space="preserve">Распределение функциональных обязанностей всех лиц, участвующих в инновационной деятельности. </w:t>
            </w:r>
          </w:p>
          <w:p w:rsidR="004D6825" w:rsidRPr="00376A70" w:rsidRDefault="004D6825" w:rsidP="008D22FF">
            <w:pPr>
              <w:jc w:val="both"/>
            </w:pPr>
            <w:r w:rsidRPr="00376A70">
              <w:t>(Кто и за что отвечает?)</w:t>
            </w:r>
          </w:p>
        </w:tc>
      </w:tr>
      <w:tr w:rsidR="004D6825" w:rsidRPr="00376A70" w:rsidTr="003847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jc w:val="both"/>
            </w:pPr>
            <w:r w:rsidRPr="00376A70">
              <w:t>1</w:t>
            </w: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3847E4">
            <w:pPr>
              <w:rPr>
                <w:b/>
              </w:rPr>
            </w:pPr>
            <w:r>
              <w:rPr>
                <w:b/>
              </w:rPr>
              <w:t xml:space="preserve"> Ресурсная б</w:t>
            </w:r>
            <w:r w:rsidRPr="00376A70">
              <w:rPr>
                <w:b/>
              </w:rPr>
              <w:t xml:space="preserve">аза </w:t>
            </w:r>
            <w:r>
              <w:rPr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3847E4">
            <w:pPr>
              <w:jc w:val="both"/>
            </w:pPr>
            <w:r>
              <w:t xml:space="preserve"> </w:t>
            </w:r>
            <w:r w:rsidRPr="00376A70">
              <w:t xml:space="preserve">  Материальная база</w:t>
            </w:r>
            <w:r>
              <w:t xml:space="preserve"> и т.д.</w:t>
            </w:r>
            <w:r w:rsidRPr="00376A70">
              <w:t xml:space="preserve">  </w:t>
            </w:r>
            <w:r>
              <w:t xml:space="preserve"> </w:t>
            </w:r>
          </w:p>
        </w:tc>
      </w:tr>
      <w:tr w:rsidR="004D6825" w:rsidRPr="00376A70" w:rsidTr="003847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jc w:val="both"/>
            </w:pPr>
            <w:r w:rsidRPr="00376A70">
              <w:t>1</w:t>
            </w: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rPr>
                <w:b/>
              </w:rPr>
            </w:pPr>
            <w:r w:rsidRPr="00376A70">
              <w:rPr>
                <w:b/>
              </w:rPr>
              <w:t>Научно-методическая обеспеченность инновации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jc w:val="both"/>
            </w:pPr>
            <w:r w:rsidRPr="00376A70">
              <w:t xml:space="preserve">Перечень инновационных материалов для педагогов, управленцев, обучаемых. </w:t>
            </w:r>
            <w:proofErr w:type="gramStart"/>
            <w:r w:rsidRPr="00376A70">
              <w:t>(Какая нормативно-правовая база имеется по теме инновации?</w:t>
            </w:r>
            <w:proofErr w:type="gramEnd"/>
            <w:r w:rsidRPr="00376A70">
              <w:t xml:space="preserve"> Какова обеспеченность инновации научно-методическими разработками? Какова кадровая обеспеченность? Какие курсы повышения квалификации необходимо пройти всему педагогическому коллективу для того, чтобы обеспечить эффективность инновации? </w:t>
            </w:r>
            <w:proofErr w:type="gramStart"/>
            <w:r w:rsidRPr="00376A70">
              <w:t>Какова степень готовности педагогов к участию в инновационной работе?)</w:t>
            </w:r>
            <w:proofErr w:type="gramEnd"/>
          </w:p>
        </w:tc>
      </w:tr>
      <w:tr w:rsidR="004D6825" w:rsidRPr="00376A70" w:rsidTr="003847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jc w:val="both"/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rPr>
                <w:b/>
              </w:rPr>
            </w:pPr>
            <w:r w:rsidRPr="00376A70">
              <w:rPr>
                <w:b/>
              </w:rPr>
              <w:t>Форма представления результатов инновации для массовой практики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25" w:rsidRPr="00376A70" w:rsidRDefault="004D6825" w:rsidP="008D22FF">
            <w:pPr>
              <w:jc w:val="both"/>
            </w:pPr>
            <w:r w:rsidRPr="00376A70">
              <w:t xml:space="preserve">Статья, отчет, методические рекомендации, публикации авторских программ, учебных пособий, рабочих тетрадей, презентация опыта и т.п. </w:t>
            </w:r>
          </w:p>
          <w:p w:rsidR="004D6825" w:rsidRPr="00376A70" w:rsidRDefault="004D6825" w:rsidP="008D22FF">
            <w:pPr>
              <w:jc w:val="both"/>
            </w:pPr>
            <w:r w:rsidRPr="00376A70">
              <w:t>(В какой форме будут описаны, представлены итоги инновационной деятельности?)</w:t>
            </w:r>
          </w:p>
        </w:tc>
      </w:tr>
    </w:tbl>
    <w:p w:rsidR="00173168" w:rsidRDefault="00FD5F28" w:rsidP="006B0A42">
      <w:pPr>
        <w:tabs>
          <w:tab w:val="left" w:pos="2220"/>
        </w:tabs>
        <w:ind w:left="782"/>
      </w:pPr>
      <w:r w:rsidRPr="00376A70">
        <w:tab/>
      </w:r>
    </w:p>
    <w:p w:rsidR="004B23E6" w:rsidRDefault="004B23E6" w:rsidP="00FD5F28">
      <w:r>
        <w:t xml:space="preserve"> </w:t>
      </w:r>
    </w:p>
    <w:p w:rsidR="006B0A42" w:rsidRDefault="006B0A42" w:rsidP="00FD5F28"/>
    <w:p w:rsidR="006B0A42" w:rsidRDefault="006B0A42" w:rsidP="00FD5F28"/>
    <w:p w:rsidR="006B0A42" w:rsidRDefault="006B0A42" w:rsidP="00FD5F28"/>
    <w:p w:rsidR="006B0A42" w:rsidRDefault="006B0A42" w:rsidP="00FD5F28"/>
    <w:p w:rsidR="006B0A42" w:rsidRDefault="006B0A42" w:rsidP="00FD5F28"/>
    <w:p w:rsidR="006B0A42" w:rsidRDefault="006B0A42" w:rsidP="00FD5F28"/>
    <w:p w:rsidR="002D4CC8" w:rsidRDefault="002D4CC8" w:rsidP="00FD5F28"/>
    <w:p w:rsidR="002D4CC8" w:rsidRDefault="002D4CC8" w:rsidP="00FD5F28"/>
    <w:p w:rsidR="00E15B0C" w:rsidRDefault="0067311B" w:rsidP="00E15B0C">
      <w:pPr>
        <w:jc w:val="both"/>
      </w:pPr>
      <w:r>
        <w:t xml:space="preserve"> </w:t>
      </w:r>
    </w:p>
    <w:p w:rsidR="00B72E45" w:rsidRDefault="00B72E45"/>
    <w:sectPr w:rsidR="00B72E45" w:rsidSect="00B7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4646"/>
    <w:multiLevelType w:val="hybridMultilevel"/>
    <w:tmpl w:val="5C1E886E"/>
    <w:lvl w:ilvl="0" w:tplc="CA162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5B0C"/>
    <w:rsid w:val="000001D3"/>
    <w:rsid w:val="000332E4"/>
    <w:rsid w:val="000757DE"/>
    <w:rsid w:val="001433AF"/>
    <w:rsid w:val="00173168"/>
    <w:rsid w:val="00181547"/>
    <w:rsid w:val="00204FFC"/>
    <w:rsid w:val="002276DC"/>
    <w:rsid w:val="002813E3"/>
    <w:rsid w:val="002D4CC8"/>
    <w:rsid w:val="002E721A"/>
    <w:rsid w:val="003847E4"/>
    <w:rsid w:val="00412B6C"/>
    <w:rsid w:val="004A4F8E"/>
    <w:rsid w:val="004B23E6"/>
    <w:rsid w:val="004D6825"/>
    <w:rsid w:val="00573C2E"/>
    <w:rsid w:val="005E561F"/>
    <w:rsid w:val="005F5781"/>
    <w:rsid w:val="00613C50"/>
    <w:rsid w:val="0067311B"/>
    <w:rsid w:val="006B0A42"/>
    <w:rsid w:val="006F7052"/>
    <w:rsid w:val="00725298"/>
    <w:rsid w:val="008A2F65"/>
    <w:rsid w:val="0094225F"/>
    <w:rsid w:val="009579F3"/>
    <w:rsid w:val="00981B8D"/>
    <w:rsid w:val="00A17D44"/>
    <w:rsid w:val="00B72E45"/>
    <w:rsid w:val="00BD7E5F"/>
    <w:rsid w:val="00D06715"/>
    <w:rsid w:val="00D133AE"/>
    <w:rsid w:val="00D31A55"/>
    <w:rsid w:val="00D729F1"/>
    <w:rsid w:val="00D82F1C"/>
    <w:rsid w:val="00D920C5"/>
    <w:rsid w:val="00DD5623"/>
    <w:rsid w:val="00DE66DA"/>
    <w:rsid w:val="00E15B0C"/>
    <w:rsid w:val="00F04AA9"/>
    <w:rsid w:val="00F82572"/>
    <w:rsid w:val="00FD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5F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5F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5F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5F28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FD5F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2015-10-13T05:39:00Z</cp:lastPrinted>
  <dcterms:created xsi:type="dcterms:W3CDTF">2015-09-30T05:53:00Z</dcterms:created>
  <dcterms:modified xsi:type="dcterms:W3CDTF">2015-12-10T14:19:00Z</dcterms:modified>
</cp:coreProperties>
</file>