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8" w:rsidRDefault="00E178F8" w:rsidP="00E178F8">
      <w:pPr>
        <w:pStyle w:val="Default"/>
      </w:pPr>
    </w:p>
    <w:p w:rsidR="00E178F8" w:rsidRDefault="00E178F8" w:rsidP="00E178F8">
      <w:pPr>
        <w:pStyle w:val="Default"/>
        <w:jc w:val="center"/>
        <w:rPr>
          <w:b/>
          <w:bCs/>
          <w:color w:val="7030A0"/>
          <w:sz w:val="28"/>
          <w:szCs w:val="28"/>
        </w:rPr>
      </w:pPr>
      <w:r w:rsidRPr="00E178F8">
        <w:rPr>
          <w:b/>
          <w:bCs/>
          <w:color w:val="7030A0"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E178F8" w:rsidRPr="00E178F8" w:rsidRDefault="00E178F8" w:rsidP="00E178F8">
      <w:pPr>
        <w:pStyle w:val="Default"/>
        <w:jc w:val="center"/>
        <w:rPr>
          <w:color w:val="7030A0"/>
          <w:sz w:val="28"/>
          <w:szCs w:val="28"/>
        </w:rPr>
      </w:pP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детей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 в ДОУ осуществляется старшей медицинской сестрой.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блок состоит из медицинского кабинета, изолятора, процедурного кабинета.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кабинет оснащен всем необходимым оборудованием, которое соответствует санитарно-гигиеническим требованиям: имеется достаточное количество оборудования и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с целью охраны здоровья воспитанников проводятся следующее мероприятия: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проведение профилактических осмотров;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мероприятия по обеспечению адаптации в образовательном учреждении;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осуществление систематического медицинского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физическим развитием воспитанников и уровнем их заболеваемости;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обеспечение контроля за санитарно-гигиеническим состоянием образовательного учреждения;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осуществление контроля за физическим, гигиеническим воспитанием детей, проведением закаливающих мероприятий;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санитарных норм и правил.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содержание территории, здания, помещений соответствует требованиям действующих </w:t>
      </w:r>
      <w:r w:rsidR="00597AB7" w:rsidRPr="00597AB7">
        <w:rPr>
          <w:color w:val="000009"/>
          <w:sz w:val="28"/>
          <w:szCs w:val="28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</w:t>
      </w:r>
      <w:r w:rsidR="00597AB7">
        <w:rPr>
          <w:color w:val="000009"/>
          <w:sz w:val="28"/>
          <w:szCs w:val="28"/>
        </w:rPr>
        <w:t xml:space="preserve"> </w:t>
      </w:r>
      <w:r w:rsidR="00597AB7" w:rsidRPr="00597AB7">
        <w:rPr>
          <w:color w:val="000009"/>
          <w:sz w:val="28"/>
          <w:szCs w:val="28"/>
        </w:rPr>
        <w:t>сентября 2020 г. № 28, зарегистрировано в</w:t>
      </w:r>
      <w:r w:rsidR="00597AB7">
        <w:rPr>
          <w:color w:val="000009"/>
          <w:sz w:val="28"/>
          <w:szCs w:val="28"/>
        </w:rPr>
        <w:t xml:space="preserve"> Минюсте России 18 декабря 2020</w:t>
      </w:r>
      <w:r w:rsidR="00597AB7" w:rsidRPr="00597AB7">
        <w:rPr>
          <w:color w:val="000009"/>
          <w:sz w:val="28"/>
          <w:szCs w:val="28"/>
        </w:rPr>
        <w:t>г., регистрационный № 61573).</w:t>
      </w:r>
      <w:r w:rsidR="00597AB7">
        <w:rPr>
          <w:color w:val="000009"/>
        </w:rPr>
        <w:t xml:space="preserve"> </w:t>
      </w:r>
      <w:r>
        <w:rPr>
          <w:sz w:val="28"/>
          <w:szCs w:val="28"/>
        </w:rPr>
        <w:t xml:space="preserve">Каждая группа имеет отдельный прогулочный участок.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имеются:</w:t>
      </w:r>
      <w:r w:rsidR="00E4732B">
        <w:rPr>
          <w:sz w:val="28"/>
          <w:szCs w:val="28"/>
        </w:rPr>
        <w:t xml:space="preserve"> бассейн,</w:t>
      </w:r>
      <w:r>
        <w:rPr>
          <w:sz w:val="28"/>
          <w:szCs w:val="28"/>
        </w:rPr>
        <w:t xml:space="preserve"> физкультурный зал, 2 физкультурные площадки (1 с искусственным покрытием),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 по физической культуре 2 раза в неделю, 1 раз в неделю - занятия в бассейне. Задачи и содержание образовательной деятельности по физическому развитию детей включены в Образовательную программу учреждения.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разрабатывается: </w:t>
      </w:r>
    </w:p>
    <w:p w:rsidR="00E178F8" w:rsidRDefault="00E178F8" w:rsidP="00E178F8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режим дня детей в ДОУ, с обязательным учетом возраста детей. В режиме обязательно </w:t>
      </w:r>
      <w:proofErr w:type="gramStart"/>
      <w:r>
        <w:rPr>
          <w:sz w:val="28"/>
          <w:szCs w:val="28"/>
        </w:rPr>
        <w:t>отражаются</w:t>
      </w:r>
      <w:proofErr w:type="gramEnd"/>
      <w:r>
        <w:rPr>
          <w:sz w:val="28"/>
          <w:szCs w:val="28"/>
        </w:rPr>
        <w:t xml:space="preserve"> время приема пищи, прогулок, дневного сна. </w:t>
      </w:r>
    </w:p>
    <w:p w:rsidR="00E178F8" w:rsidRDefault="00E178F8" w:rsidP="00E178F8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составляется расписание занятий для каждой группы детей. В период летних каникул проводятся экскурсии, развлечения. Укрепление здоровья </w:t>
      </w:r>
      <w:r>
        <w:rPr>
          <w:sz w:val="28"/>
          <w:szCs w:val="28"/>
        </w:rPr>
        <w:lastRenderedPageBreak/>
        <w:t xml:space="preserve">осуществляется через совершенствование физического развития детей на физкультурных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 xml:space="preserve">. </w:t>
      </w:r>
    </w:p>
    <w:p w:rsidR="00E178F8" w:rsidRDefault="00E178F8" w:rsidP="00E17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проводятся: утренняя гимнастика, подвижные и малоподвижные игры, гимнастика после сна, гигиенические процедуры. </w:t>
      </w:r>
    </w:p>
    <w:p w:rsidR="00E4732B" w:rsidRDefault="00E178F8" w:rsidP="00E4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F8">
        <w:rPr>
          <w:rFonts w:ascii="Times New Roman" w:hAnsi="Times New Roman" w:cs="Times New Roman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  <w:r w:rsidR="00E4732B" w:rsidRPr="00E4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32B" w:rsidRPr="00E94C63" w:rsidRDefault="00E4732B" w:rsidP="00E47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63">
        <w:rPr>
          <w:rFonts w:ascii="Times New Roman" w:eastAsia="Times New Roman" w:hAnsi="Times New Roman" w:cs="Times New Roman"/>
          <w:sz w:val="28"/>
          <w:szCs w:val="28"/>
        </w:rPr>
        <w:t>Условия охраны здоровья инвалидов и лиц с ОВЗ созданы в соответствии со статьей 41 ФЗ от 29.12.2012г. № 273-ФЗ "Об образовании в Российской Федерации" и соответствует условиям охраны здоровья для всего контингента воспитанников.</w:t>
      </w:r>
    </w:p>
    <w:p w:rsidR="00E4732B" w:rsidRDefault="00E4732B" w:rsidP="00E178F8">
      <w:pPr>
        <w:ind w:firstLine="708"/>
        <w:jc w:val="both"/>
        <w:rPr>
          <w:rFonts w:ascii="Times New Roman" w:hAnsi="Times New Roman" w:cs="Times New Roman"/>
        </w:rPr>
      </w:pPr>
    </w:p>
    <w:p w:rsidR="00E4732B" w:rsidRPr="00E4732B" w:rsidRDefault="00E4732B" w:rsidP="00E4732B">
      <w:pPr>
        <w:rPr>
          <w:rFonts w:ascii="Times New Roman" w:hAnsi="Times New Roman" w:cs="Times New Roman"/>
        </w:rPr>
      </w:pPr>
    </w:p>
    <w:p w:rsidR="00E4732B" w:rsidRPr="00E4732B" w:rsidRDefault="00E4732B" w:rsidP="00E4732B">
      <w:pPr>
        <w:rPr>
          <w:rFonts w:ascii="Times New Roman" w:hAnsi="Times New Roman" w:cs="Times New Roman"/>
        </w:rPr>
      </w:pPr>
    </w:p>
    <w:p w:rsidR="00E4732B" w:rsidRPr="00E4732B" w:rsidRDefault="00E4732B" w:rsidP="00E4732B">
      <w:pPr>
        <w:rPr>
          <w:rFonts w:ascii="Times New Roman" w:hAnsi="Times New Roman" w:cs="Times New Roman"/>
        </w:rPr>
      </w:pPr>
    </w:p>
    <w:p w:rsidR="00E4732B" w:rsidRPr="00E94C63" w:rsidRDefault="00E4732B" w:rsidP="00E4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732B" w:rsidRDefault="00E4732B" w:rsidP="00E4732B"/>
    <w:p w:rsidR="00444A7D" w:rsidRPr="00E4732B" w:rsidRDefault="00444A7D" w:rsidP="00E4732B">
      <w:pPr>
        <w:rPr>
          <w:rFonts w:ascii="Times New Roman" w:hAnsi="Times New Roman" w:cs="Times New Roman"/>
        </w:rPr>
      </w:pPr>
    </w:p>
    <w:sectPr w:rsidR="00444A7D" w:rsidRPr="00E4732B" w:rsidSect="00E17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78F8"/>
    <w:rsid w:val="002D1C91"/>
    <w:rsid w:val="00444A7D"/>
    <w:rsid w:val="00597AB7"/>
    <w:rsid w:val="00E178F8"/>
    <w:rsid w:val="00E4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</cp:revision>
  <dcterms:created xsi:type="dcterms:W3CDTF">2024-02-28T07:42:00Z</dcterms:created>
  <dcterms:modified xsi:type="dcterms:W3CDTF">2024-02-28T08:18:00Z</dcterms:modified>
</cp:coreProperties>
</file>